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70" w:rsidRDefault="00242EED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2141</wp:posOffset>
            </wp:positionV>
            <wp:extent cx="1069848" cy="9128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912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COOPERATIVA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ELETRIFICAÇÃO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DESENV.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REGIÃO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MAIRINQUE</w:t>
      </w:r>
    </w:p>
    <w:p w:rsidR="00433870" w:rsidRDefault="00242EED">
      <w:pPr>
        <w:pStyle w:val="Corpodetexto"/>
        <w:spacing w:line="219" w:lineRule="exact"/>
        <w:ind w:right="1703"/>
      </w:pPr>
      <w:r>
        <w:t>Inscrição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432.002.768.117</w:t>
      </w:r>
      <w:r>
        <w:rPr>
          <w:spacing w:val="40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CNPJ</w:t>
      </w:r>
      <w:r>
        <w:rPr>
          <w:spacing w:val="39"/>
        </w:rPr>
        <w:t xml:space="preserve"> </w:t>
      </w:r>
      <w:r>
        <w:t>50.235.449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0001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07</w:t>
      </w:r>
    </w:p>
    <w:p w:rsidR="00433870" w:rsidRDefault="00242EED">
      <w:pPr>
        <w:pStyle w:val="Corpodetexto"/>
        <w:spacing w:before="1"/>
        <w:ind w:right="1703"/>
      </w:pPr>
      <w:r>
        <w:t>Rod.</w:t>
      </w:r>
      <w:r>
        <w:rPr>
          <w:spacing w:val="-3"/>
        </w:rPr>
        <w:t xml:space="preserve"> </w:t>
      </w:r>
      <w:r>
        <w:t>Castelo</w:t>
      </w:r>
      <w:r>
        <w:rPr>
          <w:spacing w:val="-1"/>
        </w:rPr>
        <w:t xml:space="preserve"> </w:t>
      </w:r>
      <w:r>
        <w:t>Branco,</w:t>
      </w:r>
      <w:r>
        <w:rPr>
          <w:spacing w:val="-1"/>
        </w:rPr>
        <w:t xml:space="preserve"> </w:t>
      </w:r>
      <w:r>
        <w:t>Km</w:t>
      </w:r>
      <w:r>
        <w:rPr>
          <w:spacing w:val="-2"/>
        </w:rPr>
        <w:t xml:space="preserve"> </w:t>
      </w:r>
      <w:r>
        <w:t>68,5</w:t>
      </w:r>
      <w:r>
        <w:rPr>
          <w:spacing w:val="-4"/>
        </w:rPr>
        <w:t xml:space="preserve"> </w:t>
      </w:r>
      <w:r>
        <w:t>Telefax</w:t>
      </w:r>
      <w:r>
        <w:rPr>
          <w:spacing w:val="-3"/>
        </w:rPr>
        <w:t xml:space="preserve"> </w:t>
      </w:r>
      <w:r>
        <w:t>(11)</w:t>
      </w:r>
      <w:r>
        <w:rPr>
          <w:spacing w:val="-1"/>
        </w:rPr>
        <w:t xml:space="preserve"> </w:t>
      </w:r>
      <w:r>
        <w:t>4246-6280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Mairinque -SP</w:t>
      </w:r>
      <w:r>
        <w:rPr>
          <w:spacing w:val="-38"/>
        </w:rPr>
        <w:t xml:space="preserve"> </w:t>
      </w:r>
      <w:proofErr w:type="gramStart"/>
      <w:r>
        <w:t>Correspondência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40"/>
        </w:rPr>
        <w:t xml:space="preserve"> </w:t>
      </w:r>
      <w:r>
        <w:t>Caixa Postal</w:t>
      </w:r>
      <w:r>
        <w:rPr>
          <w:spacing w:val="2"/>
        </w:rPr>
        <w:t xml:space="preserve"> </w:t>
      </w:r>
      <w:r>
        <w:t>801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CEP 13.304-970</w:t>
      </w:r>
    </w:p>
    <w:p w:rsidR="00433870" w:rsidRDefault="00242EED">
      <w:pPr>
        <w:pStyle w:val="Corpodetexto"/>
        <w:spacing w:line="219" w:lineRule="exact"/>
        <w:ind w:right="1704"/>
      </w:pPr>
      <w:r>
        <w:t>E-mail:</w:t>
      </w:r>
      <w:r>
        <w:rPr>
          <w:spacing w:val="-5"/>
        </w:rPr>
        <w:t xml:space="preserve"> </w:t>
      </w:r>
      <w:hyperlink r:id="rId6">
        <w:r>
          <w:t>comercial@cerim.com.br</w:t>
        </w:r>
      </w:hyperlink>
    </w:p>
    <w:p w:rsidR="00433870" w:rsidRDefault="00433870">
      <w:pPr>
        <w:pStyle w:val="Corpodetexto"/>
        <w:ind w:left="0"/>
        <w:jc w:val="left"/>
        <w:rPr>
          <w:sz w:val="20"/>
        </w:rPr>
      </w:pPr>
    </w:p>
    <w:p w:rsidR="00433870" w:rsidRDefault="00433870">
      <w:pPr>
        <w:pStyle w:val="Corpodetexto"/>
        <w:spacing w:before="2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540"/>
        <w:gridCol w:w="516"/>
        <w:gridCol w:w="1054"/>
        <w:gridCol w:w="1056"/>
        <w:gridCol w:w="1054"/>
        <w:gridCol w:w="1056"/>
        <w:gridCol w:w="1056"/>
        <w:gridCol w:w="1054"/>
        <w:gridCol w:w="1056"/>
      </w:tblGrid>
      <w:tr w:rsidR="00433870">
        <w:trPr>
          <w:trHeight w:val="489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line="243" w:lineRule="exact"/>
              <w:ind w:left="962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Formulário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Solicitação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Microgeração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Distribuída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Potência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Kw</w:t>
            </w:r>
            <w:proofErr w:type="gramEnd"/>
            <w:r>
              <w:rPr>
                <w:b/>
                <w:sz w:val="20"/>
              </w:rPr>
              <w:t>,</w:t>
            </w:r>
          </w:p>
          <w:p w:rsidR="00433870" w:rsidRDefault="00242EED">
            <w:pPr>
              <w:pStyle w:val="TableParagraph"/>
              <w:spacing w:line="225" w:lineRule="exact"/>
              <w:ind w:left="962" w:right="9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Participantes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Compensação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Energia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Elétrica.</w:t>
            </w:r>
          </w:p>
        </w:tc>
      </w:tr>
      <w:tr w:rsidR="00433870">
        <w:trPr>
          <w:trHeight w:val="565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before="159" w:line="240" w:lineRule="auto"/>
              <w:ind w:left="285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z w:val="20"/>
              </w:rPr>
              <w:t>)</w:t>
            </w:r>
            <w:r>
              <w:rPr>
                <w:b/>
                <w:spacing w:val="90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Unidade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Consumidora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UC</w:t>
            </w:r>
          </w:p>
        </w:tc>
      </w:tr>
      <w:tr w:rsidR="00433870">
        <w:trPr>
          <w:trHeight w:val="244"/>
        </w:trPr>
        <w:tc>
          <w:tcPr>
            <w:tcW w:w="1668" w:type="dxa"/>
            <w:gridSpan w:val="2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UC</w:t>
            </w:r>
          </w:p>
        </w:tc>
        <w:tc>
          <w:tcPr>
            <w:tcW w:w="2626" w:type="dxa"/>
            <w:gridSpan w:val="3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4222" w:type="dxa"/>
            <w:gridSpan w:val="4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4"/>
        </w:trPr>
        <w:tc>
          <w:tcPr>
            <w:tcW w:w="1668" w:type="dxa"/>
            <w:gridSpan w:val="2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UC</w:t>
            </w:r>
          </w:p>
        </w:tc>
        <w:tc>
          <w:tcPr>
            <w:tcW w:w="7902" w:type="dxa"/>
            <w:gridSpan w:val="8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4"/>
        </w:trPr>
        <w:tc>
          <w:tcPr>
            <w:tcW w:w="1128" w:type="dxa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Rua/Av</w:t>
            </w:r>
          </w:p>
        </w:tc>
        <w:tc>
          <w:tcPr>
            <w:tcW w:w="6332" w:type="dxa"/>
            <w:gridSpan w:val="7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</w:tcPr>
          <w:p w:rsidR="00433870" w:rsidRDefault="00242EE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1056" w:type="dxa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4"/>
        </w:trPr>
        <w:tc>
          <w:tcPr>
            <w:tcW w:w="1128" w:type="dxa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2110" w:type="dxa"/>
            <w:gridSpan w:val="3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5276" w:type="dxa"/>
            <w:gridSpan w:val="5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4"/>
        </w:trPr>
        <w:tc>
          <w:tcPr>
            <w:tcW w:w="1128" w:type="dxa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3166" w:type="dxa"/>
            <w:gridSpan w:val="4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gridSpan w:val="2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3166" w:type="dxa"/>
            <w:gridSpan w:val="3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4"/>
        </w:trPr>
        <w:tc>
          <w:tcPr>
            <w:tcW w:w="1128" w:type="dxa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442" w:type="dxa"/>
            <w:gridSpan w:val="9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4"/>
        </w:trPr>
        <w:tc>
          <w:tcPr>
            <w:tcW w:w="1128" w:type="dxa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Telefones</w:t>
            </w:r>
          </w:p>
        </w:tc>
        <w:tc>
          <w:tcPr>
            <w:tcW w:w="8442" w:type="dxa"/>
            <w:gridSpan w:val="9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1"/>
        </w:trPr>
        <w:tc>
          <w:tcPr>
            <w:tcW w:w="2184" w:type="dxa"/>
            <w:gridSpan w:val="3"/>
          </w:tcPr>
          <w:p w:rsidR="00433870" w:rsidRDefault="00242EE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CNPJ/CPF</w:t>
            </w:r>
          </w:p>
        </w:tc>
        <w:tc>
          <w:tcPr>
            <w:tcW w:w="7386" w:type="dxa"/>
            <w:gridSpan w:val="7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568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tabs>
                <w:tab w:val="left" w:pos="3827"/>
              </w:tabs>
              <w:spacing w:before="162" w:line="240" w:lineRule="auto"/>
              <w:ind w:left="343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</w:t>
            </w:r>
            <w:proofErr w:type="gramEnd"/>
            <w:r>
              <w:rPr>
                <w:b/>
                <w:sz w:val="20"/>
              </w:rPr>
              <w:t>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Unidade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Consumidora</w:t>
            </w:r>
          </w:p>
        </w:tc>
      </w:tr>
      <w:tr w:rsidR="00433870">
        <w:trPr>
          <w:trHeight w:val="244"/>
        </w:trPr>
        <w:tc>
          <w:tcPr>
            <w:tcW w:w="2184" w:type="dxa"/>
            <w:gridSpan w:val="3"/>
          </w:tcPr>
          <w:p w:rsidR="00433870" w:rsidRDefault="00193DD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Carga do padrão</w:t>
            </w:r>
            <w:r w:rsidR="00242EED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</w:t>
            </w:r>
            <w:r w:rsidR="00B45984">
              <w:rPr>
                <w:sz w:val="20"/>
              </w:rPr>
              <w:t>KW</w:t>
            </w:r>
            <w:r>
              <w:rPr>
                <w:sz w:val="20"/>
              </w:rPr>
              <w:t>)</w:t>
            </w:r>
          </w:p>
        </w:tc>
        <w:tc>
          <w:tcPr>
            <w:tcW w:w="2110" w:type="dxa"/>
            <w:gridSpan w:val="2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gridSpan w:val="3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Tensão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Fornecimento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(V)</w:t>
            </w:r>
          </w:p>
        </w:tc>
        <w:tc>
          <w:tcPr>
            <w:tcW w:w="2110" w:type="dxa"/>
            <w:gridSpan w:val="2"/>
          </w:tcPr>
          <w:p w:rsidR="00433870" w:rsidRDefault="00193DD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roofErr w:type="gramStart"/>
            <w:r>
              <w:rPr>
                <w:rFonts w:ascii="Times New Roman"/>
                <w:sz w:val="16"/>
              </w:rPr>
              <w:t xml:space="preserve">(   </w:t>
            </w:r>
            <w:proofErr w:type="gramEnd"/>
            <w:r>
              <w:rPr>
                <w:rFonts w:ascii="Times New Roman"/>
                <w:sz w:val="16"/>
              </w:rPr>
              <w:t>) 220/127v     (   ) 230/115v</w:t>
            </w:r>
          </w:p>
        </w:tc>
      </w:tr>
      <w:tr w:rsidR="00433870">
        <w:trPr>
          <w:trHeight w:val="244"/>
        </w:trPr>
        <w:tc>
          <w:tcPr>
            <w:tcW w:w="2184" w:type="dxa"/>
            <w:gridSpan w:val="3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Conexão</w:t>
            </w:r>
          </w:p>
        </w:tc>
        <w:tc>
          <w:tcPr>
            <w:tcW w:w="7386" w:type="dxa"/>
            <w:gridSpan w:val="7"/>
          </w:tcPr>
          <w:p w:rsidR="00433870" w:rsidRDefault="00242EED">
            <w:pPr>
              <w:pStyle w:val="TableParagraph"/>
              <w:tabs>
                <w:tab w:val="left" w:pos="3386"/>
                <w:tab w:val="left" w:pos="4722"/>
              </w:tabs>
              <w:ind w:left="1718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Monofásico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Bifásico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Trifásico</w:t>
            </w:r>
          </w:p>
        </w:tc>
      </w:tr>
      <w:tr w:rsidR="00433870">
        <w:trPr>
          <w:trHeight w:val="244"/>
        </w:trPr>
        <w:tc>
          <w:tcPr>
            <w:tcW w:w="3238" w:type="dxa"/>
            <w:gridSpan w:val="4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ramal</w:t>
            </w:r>
          </w:p>
        </w:tc>
        <w:tc>
          <w:tcPr>
            <w:tcW w:w="6332" w:type="dxa"/>
            <w:gridSpan w:val="6"/>
          </w:tcPr>
          <w:p w:rsidR="00433870" w:rsidRDefault="00242EED">
            <w:pPr>
              <w:pStyle w:val="TableParagraph"/>
              <w:tabs>
                <w:tab w:val="left" w:pos="3594"/>
              </w:tabs>
              <w:ind w:left="1417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88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aéreo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Subterrâneo</w:t>
            </w:r>
          </w:p>
        </w:tc>
      </w:tr>
      <w:tr w:rsidR="00433870">
        <w:trPr>
          <w:trHeight w:val="565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before="159" w:line="240" w:lineRule="auto"/>
              <w:ind w:left="403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3</w:t>
            </w:r>
            <w:proofErr w:type="gramEnd"/>
            <w:r>
              <w:rPr>
                <w:b/>
                <w:sz w:val="20"/>
              </w:rPr>
              <w:t xml:space="preserve">) 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Geração</w:t>
            </w:r>
          </w:p>
        </w:tc>
      </w:tr>
      <w:tr w:rsidR="00433870">
        <w:trPr>
          <w:trHeight w:val="244"/>
        </w:trPr>
        <w:tc>
          <w:tcPr>
            <w:tcW w:w="4294" w:type="dxa"/>
            <w:gridSpan w:val="5"/>
          </w:tcPr>
          <w:p w:rsidR="00BD253D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Potência</w:t>
            </w:r>
            <w:r>
              <w:rPr>
                <w:spacing w:val="-3"/>
                <w:sz w:val="20"/>
              </w:rPr>
              <w:t xml:space="preserve"> </w:t>
            </w:r>
            <w:r w:rsidR="001C599A">
              <w:rPr>
                <w:spacing w:val="-3"/>
                <w:sz w:val="20"/>
              </w:rPr>
              <w:t xml:space="preserve">do sistema </w:t>
            </w:r>
            <w:r w:rsidR="00193DD8">
              <w:rPr>
                <w:sz w:val="20"/>
              </w:rPr>
              <w:t>GD</w:t>
            </w:r>
            <w:r w:rsidR="00A06A29">
              <w:rPr>
                <w:sz w:val="20"/>
              </w:rPr>
              <w:t xml:space="preserve"> (</w:t>
            </w:r>
            <w:r w:rsidR="00B45984">
              <w:rPr>
                <w:sz w:val="20"/>
              </w:rPr>
              <w:t>KW</w:t>
            </w:r>
            <w:r w:rsidR="00A06A29">
              <w:rPr>
                <w:sz w:val="20"/>
              </w:rPr>
              <w:t xml:space="preserve">) </w:t>
            </w:r>
          </w:p>
          <w:p w:rsidR="00433870" w:rsidRDefault="00E11BFF" w:rsidP="00E11BF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45984">
              <w:rPr>
                <w:sz w:val="20"/>
              </w:rPr>
              <w:t>(Considerar o</w:t>
            </w:r>
            <w:r w:rsidR="00193DD8">
              <w:rPr>
                <w:sz w:val="20"/>
              </w:rPr>
              <w:t xml:space="preserve"> menor</w:t>
            </w:r>
            <w:r w:rsidR="00B45984">
              <w:rPr>
                <w:sz w:val="20"/>
              </w:rPr>
              <w:t xml:space="preserve"> valor)</w:t>
            </w:r>
            <w:bookmarkStart w:id="0" w:name="_GoBack"/>
            <w:bookmarkEnd w:id="0"/>
          </w:p>
        </w:tc>
        <w:tc>
          <w:tcPr>
            <w:tcW w:w="5276" w:type="dxa"/>
            <w:gridSpan w:val="5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ind w:left="962" w:right="9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Geração:</w:t>
            </w:r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ind w:left="352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 w:rsidR="00A06A29">
              <w:rPr>
                <w:spacing w:val="4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Hidráulica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Solar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Eólica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Biomassa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Cogeração Qualificada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Outra (especificar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abaixo:</w:t>
            </w:r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565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before="159" w:line="240" w:lineRule="auto"/>
              <w:ind w:left="356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4</w:t>
            </w:r>
            <w:proofErr w:type="gramEnd"/>
            <w:r>
              <w:rPr>
                <w:b/>
                <w:sz w:val="20"/>
              </w:rPr>
              <w:t>)</w:t>
            </w:r>
            <w:r>
              <w:rPr>
                <w:b/>
                <w:spacing w:val="91"/>
                <w:sz w:val="20"/>
              </w:rPr>
              <w:t xml:space="preserve"> </w:t>
            </w:r>
            <w:r>
              <w:rPr>
                <w:b/>
                <w:sz w:val="20"/>
              </w:rPr>
              <w:t>Documentação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anexada</w:t>
            </w:r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 xml:space="preserve">1.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Reponsabilidade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elétrico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microgeração;</w:t>
            </w:r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 xml:space="preserve">2.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Certidão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técnico;</w:t>
            </w:r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 xml:space="preserve">3.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Diagrama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Unifilar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(DWG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PDF);</w:t>
            </w:r>
          </w:p>
        </w:tc>
      </w:tr>
      <w:tr w:rsidR="00433870">
        <w:trPr>
          <w:trHeight w:val="486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line="243" w:lineRule="exact"/>
              <w:ind w:left="467"/>
              <w:rPr>
                <w:sz w:val="20"/>
              </w:rPr>
            </w:pPr>
            <w:r>
              <w:rPr>
                <w:sz w:val="20"/>
              </w:rPr>
              <w:t xml:space="preserve">4.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conformidade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do(s)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inversor(</w:t>
            </w:r>
            <w:proofErr w:type="gramEnd"/>
            <w:r>
              <w:rPr>
                <w:sz w:val="20"/>
              </w:rPr>
              <w:t>es)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concessão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INMETRO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do(s)</w:t>
            </w:r>
          </w:p>
          <w:p w:rsidR="00433870" w:rsidRDefault="00242EED">
            <w:pPr>
              <w:pStyle w:val="TableParagraph"/>
              <w:spacing w:line="223" w:lineRule="exact"/>
              <w:ind w:left="827"/>
              <w:rPr>
                <w:sz w:val="20"/>
              </w:rPr>
            </w:pPr>
            <w:proofErr w:type="gramStart"/>
            <w:r>
              <w:rPr>
                <w:sz w:val="20"/>
              </w:rPr>
              <w:t>inversor</w:t>
            </w:r>
            <w:proofErr w:type="gramEnd"/>
            <w:r>
              <w:rPr>
                <w:sz w:val="20"/>
              </w:rPr>
              <w:t>(es)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conexão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rede;</w:t>
            </w:r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 xml:space="preserve">5.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necessário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geradora;</w:t>
            </w:r>
          </w:p>
        </w:tc>
      </w:tr>
      <w:tr w:rsidR="00433870">
        <w:trPr>
          <w:trHeight w:val="489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line="243" w:lineRule="exact"/>
              <w:ind w:left="467"/>
              <w:rPr>
                <w:sz w:val="20"/>
              </w:rPr>
            </w:pPr>
            <w:r>
              <w:rPr>
                <w:sz w:val="20"/>
              </w:rPr>
              <w:t xml:space="preserve">6.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consumidoras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compensação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houver),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</w:p>
          <w:p w:rsidR="00433870" w:rsidRDefault="00242EED">
            <w:pPr>
              <w:pStyle w:val="TableParagraph"/>
              <w:spacing w:line="225" w:lineRule="exact"/>
              <w:ind w:left="827"/>
              <w:rPr>
                <w:sz w:val="20"/>
              </w:rPr>
            </w:pPr>
            <w:proofErr w:type="gramStart"/>
            <w:r>
              <w:rPr>
                <w:sz w:val="20"/>
              </w:rPr>
              <w:t>percentagem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créditos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enquadramento;</w:t>
            </w:r>
          </w:p>
        </w:tc>
      </w:tr>
      <w:tr w:rsidR="00433870">
        <w:trPr>
          <w:trHeight w:val="486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line="243" w:lineRule="exact"/>
              <w:ind w:left="467"/>
              <w:rPr>
                <w:sz w:val="20"/>
              </w:rPr>
            </w:pPr>
            <w:r>
              <w:rPr>
                <w:sz w:val="20"/>
              </w:rPr>
              <w:t xml:space="preserve">7.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comprove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solidariedade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(se</w:t>
            </w:r>
          </w:p>
          <w:p w:rsidR="00433870" w:rsidRDefault="00242EED">
            <w:pPr>
              <w:pStyle w:val="TableParagraph"/>
              <w:spacing w:line="223" w:lineRule="exact"/>
              <w:ind w:left="827"/>
              <w:rPr>
                <w:sz w:val="20"/>
              </w:rPr>
            </w:pPr>
            <w:r>
              <w:rPr>
                <w:sz w:val="20"/>
              </w:rPr>
              <w:t>houver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before="1"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 xml:space="preserve">8.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reconhecimento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ANEEL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cogeração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qualificada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houver).</w:t>
            </w:r>
          </w:p>
        </w:tc>
      </w:tr>
      <w:tr w:rsidR="00433870">
        <w:trPr>
          <w:trHeight w:val="568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before="162" w:line="240" w:lineRule="auto"/>
              <w:ind w:left="243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5</w:t>
            </w:r>
            <w:proofErr w:type="gramEnd"/>
            <w:r>
              <w:rPr>
                <w:b/>
                <w:sz w:val="20"/>
              </w:rPr>
              <w:t>)</w:t>
            </w:r>
            <w:r>
              <w:rPr>
                <w:b/>
                <w:spacing w:val="88"/>
                <w:sz w:val="20"/>
              </w:rPr>
              <w:t xml:space="preserve"> </w:t>
            </w:r>
            <w:r>
              <w:rPr>
                <w:b/>
                <w:sz w:val="20"/>
              </w:rPr>
              <w:t>Contato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Distribuidora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(preenchido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Distribuidora)</w:t>
            </w:r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ind w:left="961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Responsáveis/Áreas</w:t>
            </w:r>
          </w:p>
        </w:tc>
      </w:tr>
      <w:tr w:rsidR="00433870">
        <w:trPr>
          <w:trHeight w:val="241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5.1)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Rosilene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Fone: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11 4246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6576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color w:val="0562C1"/>
                <w:spacing w:val="-3"/>
                <w:sz w:val="20"/>
              </w:rPr>
              <w:t xml:space="preserve"> </w:t>
            </w:r>
            <w:hyperlink r:id="rId7">
              <w:r>
                <w:rPr>
                  <w:color w:val="0562C1"/>
                  <w:sz w:val="20"/>
                  <w:u w:val="single" w:color="0562C1"/>
                </w:rPr>
                <w:t>rosi@cerim.com.br</w:t>
              </w:r>
            </w:hyperlink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before="1"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5.2)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Área Técnica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4246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6553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hyperlink r:id="rId8">
              <w:r>
                <w:rPr>
                  <w:color w:val="0562C1"/>
                  <w:sz w:val="20"/>
                </w:rPr>
                <w:t>l</w:t>
              </w:r>
              <w:r>
                <w:rPr>
                  <w:color w:val="0562C1"/>
                  <w:sz w:val="20"/>
                  <w:u w:val="single" w:color="0562C1"/>
                </w:rPr>
                <w:t>uiz@cerim.com.br</w:t>
              </w:r>
            </w:hyperlink>
          </w:p>
        </w:tc>
      </w:tr>
      <w:tr w:rsidR="00433870">
        <w:trPr>
          <w:trHeight w:val="489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Endereço: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Rod.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Castelo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Branco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68,5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Bairro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Catarina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Mairinque/SP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13.304-970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</w:t>
            </w:r>
            <w:proofErr w:type="gramEnd"/>
          </w:p>
          <w:p w:rsidR="00433870" w:rsidRDefault="00242EE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Caixa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801.</w:t>
            </w:r>
          </w:p>
        </w:tc>
      </w:tr>
      <w:tr w:rsidR="00433870">
        <w:trPr>
          <w:trHeight w:val="565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before="159" w:line="240" w:lineRule="auto"/>
              <w:ind w:left="435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6</w:t>
            </w:r>
            <w:proofErr w:type="gramEnd"/>
            <w:r>
              <w:rPr>
                <w:b/>
                <w:sz w:val="20"/>
              </w:rPr>
              <w:t>)</w:t>
            </w:r>
            <w:r>
              <w:rPr>
                <w:b/>
                <w:spacing w:val="90"/>
                <w:sz w:val="20"/>
              </w:rPr>
              <w:t xml:space="preserve"> </w:t>
            </w:r>
            <w:r>
              <w:rPr>
                <w:b/>
                <w:sz w:val="20"/>
              </w:rPr>
              <w:t>Solicitante</w:t>
            </w:r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242EED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Técnico:</w:t>
            </w:r>
          </w:p>
        </w:tc>
      </w:tr>
      <w:tr w:rsidR="00433870">
        <w:trPr>
          <w:trHeight w:val="244"/>
        </w:trPr>
        <w:tc>
          <w:tcPr>
            <w:tcW w:w="1128" w:type="dxa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8442" w:type="dxa"/>
            <w:gridSpan w:val="9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4"/>
        </w:trPr>
        <w:tc>
          <w:tcPr>
            <w:tcW w:w="1128" w:type="dxa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8442" w:type="dxa"/>
            <w:gridSpan w:val="9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4"/>
        </w:trPr>
        <w:tc>
          <w:tcPr>
            <w:tcW w:w="9570" w:type="dxa"/>
            <w:gridSpan w:val="10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4"/>
        </w:trPr>
        <w:tc>
          <w:tcPr>
            <w:tcW w:w="3238" w:type="dxa"/>
            <w:gridSpan w:val="4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gridSpan w:val="3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  <w:gridSpan w:val="3"/>
          </w:tcPr>
          <w:p w:rsidR="00433870" w:rsidRDefault="00433870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433870">
        <w:trPr>
          <w:trHeight w:val="244"/>
        </w:trPr>
        <w:tc>
          <w:tcPr>
            <w:tcW w:w="3238" w:type="dxa"/>
            <w:gridSpan w:val="4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  <w:tc>
          <w:tcPr>
            <w:tcW w:w="3166" w:type="dxa"/>
            <w:gridSpan w:val="3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3166" w:type="dxa"/>
            <w:gridSpan w:val="3"/>
          </w:tcPr>
          <w:p w:rsidR="00433870" w:rsidRDefault="00242EE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 w:rsidR="00F46D37">
              <w:rPr>
                <w:sz w:val="20"/>
              </w:rPr>
              <w:t xml:space="preserve"> T</w:t>
            </w:r>
            <w:r w:rsidR="000B6EC6">
              <w:rPr>
                <w:sz w:val="20"/>
              </w:rPr>
              <w:t>écnico</w:t>
            </w:r>
          </w:p>
        </w:tc>
      </w:tr>
    </w:tbl>
    <w:p w:rsidR="00242EED" w:rsidRDefault="00242EED"/>
    <w:sectPr w:rsidR="00242EED">
      <w:type w:val="continuous"/>
      <w:pgSz w:w="11900" w:h="16840"/>
      <w:pgMar w:top="280" w:right="9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3870"/>
    <w:rsid w:val="000B6EC6"/>
    <w:rsid w:val="00193DD8"/>
    <w:rsid w:val="001C599A"/>
    <w:rsid w:val="00242EED"/>
    <w:rsid w:val="00433870"/>
    <w:rsid w:val="00A06A29"/>
    <w:rsid w:val="00B45984"/>
    <w:rsid w:val="00BD253D"/>
    <w:rsid w:val="00E11BFF"/>
    <w:rsid w:val="00F4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67"/>
      <w:jc w:val="center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56" w:line="219" w:lineRule="exact"/>
      <w:ind w:left="2267" w:right="1708"/>
      <w:jc w:val="center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67"/>
      <w:jc w:val="center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56" w:line="219" w:lineRule="exact"/>
      <w:ind w:left="2267" w:right="1708"/>
      <w:jc w:val="center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@cerim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i@cerim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ercial@cerim.com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E (Microgeração)</vt:lpstr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E (Microgeração)</dc:title>
  <dc:creator>TECNICA4</dc:creator>
  <cp:lastModifiedBy>cerim</cp:lastModifiedBy>
  <cp:revision>8</cp:revision>
  <dcterms:created xsi:type="dcterms:W3CDTF">2023-02-01T17:07:00Z</dcterms:created>
  <dcterms:modified xsi:type="dcterms:W3CDTF">2024-06-12T14:10:00Z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2023-02-01T00:00:00Z</vt:filetime>
  </property>
</Properties>
</file>